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D24DF" w:rsidRDefault="001D24DF" w:rsidP="003F1F48">
      <w:pPr>
        <w:spacing w:after="120" w:line="264" w:lineRule="auto"/>
        <w:jc w:val="center"/>
        <w:rPr>
          <w:rFonts w:eastAsia="Verdana" w:cs="Times New Roman"/>
          <w:b/>
          <w:sz w:val="28"/>
          <w:szCs w:val="28"/>
        </w:rPr>
      </w:pPr>
    </w:p>
    <w:p w:rsidR="005333BD" w:rsidRDefault="005333BD" w:rsidP="003F1F48">
      <w:pPr>
        <w:spacing w:after="120" w:line="264" w:lineRule="auto"/>
        <w:jc w:val="center"/>
        <w:rPr>
          <w:rFonts w:eastAsia="Verdana" w:cs="Times New Roman"/>
          <w:b/>
          <w:sz w:val="28"/>
          <w:szCs w:val="28"/>
        </w:rPr>
      </w:pPr>
      <w:r w:rsidRPr="003F1F48">
        <w:rPr>
          <w:rFonts w:eastAsia="Verdana" w:cs="Times New Roman"/>
          <w:b/>
          <w:sz w:val="28"/>
          <w:szCs w:val="28"/>
        </w:rPr>
        <w:t>Čestné prohlášení</w:t>
      </w:r>
    </w:p>
    <w:p w:rsidR="003F1F48" w:rsidRPr="003F1F48" w:rsidRDefault="003F1F48" w:rsidP="003F1F48">
      <w:pPr>
        <w:spacing w:after="120" w:line="264" w:lineRule="auto"/>
        <w:jc w:val="center"/>
        <w:rPr>
          <w:rFonts w:eastAsia="Verdana" w:cs="Times New Roman"/>
          <w:b/>
          <w:sz w:val="28"/>
          <w:szCs w:val="28"/>
        </w:rPr>
      </w:pP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0" w:line="240" w:lineRule="auto"/>
        <w:jc w:val="both"/>
        <w:rPr>
          <w:rFonts w:eastAsia="Times New Roman" w:cs="Times New Roman"/>
          <w:sz w:val="18"/>
          <w:szCs w:val="18"/>
          <w:lang w:eastAsia="cs-CZ"/>
        </w:rPr>
      </w:pP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který podává nabídku do podlimitní sektorové veřejné zakázky s </w:t>
      </w:r>
      <w:r w:rsidRPr="009B7C2C">
        <w:rPr>
          <w:rFonts w:eastAsia="Times New Roman" w:cs="Times New Roman"/>
          <w:sz w:val="18"/>
          <w:szCs w:val="18"/>
          <w:lang w:eastAsia="cs-CZ"/>
        </w:rPr>
        <w:t xml:space="preserve">názvem </w:t>
      </w:r>
      <w:r w:rsidRPr="009B7C2C">
        <w:rPr>
          <w:rFonts w:eastAsia="Times New Roman" w:cs="Times New Roman"/>
          <w:b/>
          <w:sz w:val="18"/>
          <w:szCs w:val="18"/>
          <w:lang w:eastAsia="cs-CZ"/>
        </w:rPr>
        <w:t>„</w:t>
      </w:r>
      <w:r w:rsidR="009B7C2C">
        <w:rPr>
          <w:b/>
          <w:sz w:val="18"/>
          <w:szCs w:val="18"/>
        </w:rPr>
        <w:t>Oprava lávek v km 0,217 a 267,240 v </w:t>
      </w:r>
      <w:proofErr w:type="spellStart"/>
      <w:r w:rsidR="009B7C2C">
        <w:rPr>
          <w:b/>
          <w:sz w:val="18"/>
          <w:szCs w:val="18"/>
        </w:rPr>
        <w:t>žst</w:t>
      </w:r>
      <w:proofErr w:type="spellEnd"/>
      <w:r w:rsidR="009B7C2C">
        <w:rPr>
          <w:b/>
          <w:sz w:val="18"/>
          <w:szCs w:val="18"/>
        </w:rPr>
        <w:t xml:space="preserve">. </w:t>
      </w:r>
      <w:bookmarkStart w:id="0" w:name="_GoBack"/>
      <w:bookmarkEnd w:id="0"/>
      <w:r w:rsidR="009B7C2C" w:rsidRPr="00673802">
        <w:rPr>
          <w:b/>
          <w:sz w:val="18"/>
          <w:szCs w:val="18"/>
        </w:rPr>
        <w:t>Ostrava hl. n.</w:t>
      </w:r>
      <w:r w:rsidRPr="00673802">
        <w:rPr>
          <w:rFonts w:eastAsia="Times New Roman" w:cs="Times New Roman"/>
          <w:b/>
          <w:sz w:val="18"/>
          <w:szCs w:val="18"/>
          <w:lang w:eastAsia="cs-CZ"/>
        </w:rPr>
        <w:t>“</w:t>
      </w:r>
      <w:r w:rsidRPr="00673802">
        <w:rPr>
          <w:rFonts w:eastAsia="Times New Roman" w:cs="Times New Roman"/>
          <w:sz w:val="18"/>
          <w:szCs w:val="18"/>
          <w:lang w:eastAsia="cs-CZ"/>
        </w:rPr>
        <w:t xml:space="preserve">, </w:t>
      </w:r>
      <w:proofErr w:type="gramStart"/>
      <w:r w:rsidRPr="00673802">
        <w:rPr>
          <w:rFonts w:eastAsia="Times New Roman" w:cs="Times New Roman"/>
          <w:sz w:val="18"/>
          <w:szCs w:val="18"/>
          <w:lang w:eastAsia="cs-CZ"/>
        </w:rPr>
        <w:t>č.j.</w:t>
      </w:r>
      <w:proofErr w:type="gramEnd"/>
      <w:r w:rsidRPr="00673802">
        <w:rPr>
          <w:rFonts w:eastAsia="Times New Roman" w:cs="Times New Roman"/>
          <w:sz w:val="18"/>
          <w:szCs w:val="18"/>
          <w:lang w:eastAsia="cs-CZ"/>
        </w:rPr>
        <w:t xml:space="preserve"> </w:t>
      </w:r>
      <w:r w:rsidR="00673802" w:rsidRPr="00673802">
        <w:rPr>
          <w:rFonts w:eastAsia="Times New Roman" w:cs="Times New Roman"/>
          <w:sz w:val="18"/>
          <w:szCs w:val="18"/>
          <w:lang w:eastAsia="cs-CZ"/>
        </w:rPr>
        <w:t>23423/2022-SŽ-OŘ OVA-NPI</w:t>
      </w:r>
      <w:r w:rsidRPr="00385E2B">
        <w:rPr>
          <w:rFonts w:eastAsia="Times New Roman" w:cs="Times New Roman"/>
          <w:sz w:val="18"/>
          <w:szCs w:val="18"/>
          <w:lang w:eastAsia="cs-CZ"/>
        </w:rPr>
        <w:t xml:space="preserve"> (dále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jimž </w:t>
      </w:r>
      <w:r w:rsidRPr="00385E2B">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w:t>
      </w:r>
      <w:proofErr w:type="spellStart"/>
      <w:r w:rsidRPr="00385E2B">
        <w:rPr>
          <w:rFonts w:eastAsia="Verdana" w:cs="Times New Roman"/>
          <w:sz w:val="18"/>
          <w:szCs w:val="18"/>
        </w:rPr>
        <w:t>EC</w:t>
      </w:r>
      <w:r w:rsidRPr="00385E2B">
        <w:rPr>
          <w:rFonts w:eastAsia="Calibri" w:cs="Times New Roman"/>
          <w:sz w:val="18"/>
          <w:szCs w:val="18"/>
        </w:rPr>
        <w:t>a</w:t>
      </w:r>
      <w:proofErr w:type="spellEnd"/>
      <w:r w:rsidRPr="00385E2B">
        <w:rPr>
          <w:rFonts w:eastAsia="Calibri" w:cs="Times New Roman"/>
          <w:sz w:val="18"/>
          <w:szCs w:val="18"/>
          <w:vertAlign w:val="superscript"/>
        </w:rPr>
        <w:footnoteReference w:id="2"/>
      </w:r>
    </w:p>
    <w:p w:rsidR="00385E2B" w:rsidRPr="00385E2B" w:rsidRDefault="00385E2B" w:rsidP="00385E2B">
      <w:pPr>
        <w:spacing w:after="240" w:line="240" w:lineRule="auto"/>
        <w:ind w:left="720"/>
        <w:contextualSpacing/>
        <w:jc w:val="both"/>
        <w:rPr>
          <w:rFonts w:eastAsia="Calibri" w:cs="Times New Roman"/>
          <w:sz w:val="18"/>
          <w:szCs w:val="18"/>
        </w:rPr>
      </w:pP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3"/>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4"/>
      </w:r>
      <w:r w:rsidRPr="00385E2B">
        <w:rPr>
          <w:rFonts w:eastAsia="Calibri" w:cs="Times New Roman"/>
          <w:sz w:val="18"/>
          <w:szCs w:val="18"/>
        </w:rPr>
        <w:t>.</w:t>
      </w:r>
    </w:p>
    <w:p w:rsidR="00385E2B" w:rsidRDefault="00385E2B" w:rsidP="00385E2B">
      <w:pPr>
        <w:spacing w:after="240" w:line="240" w:lineRule="auto"/>
        <w:jc w:val="both"/>
        <w:rPr>
          <w:rFonts w:eastAsia="Calibri" w:cs="Times New Roman"/>
          <w:sz w:val="18"/>
          <w:szCs w:val="18"/>
        </w:rPr>
      </w:pPr>
    </w:p>
    <w:p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lastRenderedPageBreak/>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385E2B" w:rsidRPr="00385E2B" w:rsidRDefault="00385E2B" w:rsidP="00385E2B">
      <w:pPr>
        <w:spacing w:after="240" w:line="240" w:lineRule="auto"/>
        <w:jc w:val="both"/>
        <w:rPr>
          <w:rFonts w:eastAsia="Calibri" w:cs="Times New Roman"/>
          <w:sz w:val="18"/>
          <w:szCs w:val="18"/>
        </w:rPr>
      </w:pPr>
    </w:p>
    <w:p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rsidR="003727EC" w:rsidRDefault="003727EC" w:rsidP="00385E2B">
      <w:pPr>
        <w:spacing w:after="120" w:line="264" w:lineRule="auto"/>
        <w:jc w:val="both"/>
      </w:pPr>
    </w:p>
    <w:sectPr w:rsidR="003727EC" w:rsidSect="003F1F48">
      <w:headerReference w:type="even" r:id="rId8"/>
      <w:headerReference w:type="default" r:id="rId9"/>
      <w:footerReference w:type="even" r:id="rId10"/>
      <w:footerReference w:type="default" r:id="rId11"/>
      <w:headerReference w:type="first" r:id="rId12"/>
      <w:footerReference w:type="first" r:id="rId13"/>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33BD" w:rsidRDefault="005333BD" w:rsidP="005333BD">
      <w:pPr>
        <w:spacing w:after="0" w:line="240" w:lineRule="auto"/>
      </w:pPr>
      <w:r>
        <w:separator/>
      </w:r>
    </w:p>
  </w:endnote>
  <w:endnote w:type="continuationSeparator" w:id="0">
    <w:p w:rsidR="005333BD" w:rsidRDefault="005333BD"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F48" w:rsidRDefault="003F1F4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F48" w:rsidRDefault="003F1F48">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F48" w:rsidRDefault="003F1F4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33BD" w:rsidRDefault="005333BD" w:rsidP="005333BD">
      <w:pPr>
        <w:spacing w:after="0" w:line="240" w:lineRule="auto"/>
      </w:pPr>
      <w:r>
        <w:separator/>
      </w:r>
    </w:p>
  </w:footnote>
  <w:footnote w:type="continuationSeparator" w:id="0">
    <w:p w:rsidR="005333BD" w:rsidRDefault="005333BD" w:rsidP="005333BD">
      <w:pPr>
        <w:spacing w:after="0" w:line="240" w:lineRule="auto"/>
      </w:pPr>
      <w:r>
        <w:continuationSeparator/>
      </w:r>
    </w:p>
  </w:footnote>
  <w:footnote w:id="1">
    <w:p w:rsidR="00385E2B" w:rsidRDefault="00385E2B" w:rsidP="00385E2B">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a.</w:t>
      </w:r>
      <w:r w:rsidRPr="00CD701B">
        <w:rPr>
          <w:rFonts w:ascii="Calibri" w:hAnsi="Calibri" w:cs="Calibri"/>
          <w:sz w:val="16"/>
          <w:szCs w:val="16"/>
        </w:rPr>
        <w:tab/>
        <w:t>jakémukoli ruskému státnímu příslušníkovi, fyzické či právnické osobě nebo subjektu či orgánu se sídlem v Rusku,</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b.</w:t>
      </w:r>
      <w:r w:rsidRPr="00CD701B">
        <w:rPr>
          <w:rFonts w:ascii="Calibri" w:hAnsi="Calibri" w:cs="Calibri"/>
          <w:sz w:val="16"/>
          <w:szCs w:val="16"/>
        </w:rPr>
        <w:tab/>
        <w:t>právnické osobě, subjektu nebo orgánu, které jsou z více než 50 % přímo či nepřímo vlastněny některým ze subjektů uvedených v písmeni a) tohoto odstavce, nebo</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c.</w:t>
      </w:r>
      <w:r w:rsidRPr="00CD701B">
        <w:rPr>
          <w:rFonts w:ascii="Calibri" w:hAnsi="Calibri" w:cs="Calibri"/>
          <w:sz w:val="16"/>
          <w:szCs w:val="16"/>
        </w:rPr>
        <w:tab/>
        <w:t>fyzické nebo právnické osobě, subjektu nebo orgánu, které jednají jménem nebo na pokyn některého ze subjektů uvedených v písmeni a) nebo b) tohoto odstavce,</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3">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4">
    <w:p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F48" w:rsidRDefault="003F1F4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3BD" w:rsidRDefault="005333BD">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F48" w:rsidRPr="009618D3" w:rsidRDefault="003F1F48" w:rsidP="003F1F48">
    <w:pPr>
      <w:tabs>
        <w:tab w:val="center" w:pos="4536"/>
        <w:tab w:val="right" w:pos="9072"/>
      </w:tabs>
      <w:spacing w:after="0"/>
      <w:rPr>
        <w:rFonts w:eastAsia="Calibri" w:cstheme="minorHAnsi"/>
        <w:sz w:val="18"/>
        <w:szCs w:val="18"/>
      </w:rPr>
    </w:pPr>
    <w:r w:rsidRPr="009618D3">
      <w:rPr>
        <w:rFonts w:eastAsia="Calibri" w:cstheme="minorHAnsi"/>
        <w:sz w:val="18"/>
        <w:szCs w:val="18"/>
      </w:rPr>
      <w:t>Příloha 1</w:t>
    </w:r>
    <w:r>
      <w:rPr>
        <w:rFonts w:eastAsia="Calibri" w:cstheme="minorHAnsi"/>
        <w:sz w:val="18"/>
        <w:szCs w:val="18"/>
      </w:rPr>
      <w:t>5</w:t>
    </w:r>
    <w:r w:rsidRPr="009618D3">
      <w:rPr>
        <w:rFonts w:eastAsia="Calibri" w:cstheme="minorHAnsi"/>
        <w:sz w:val="18"/>
        <w:szCs w:val="18"/>
      </w:rPr>
      <w:t xml:space="preserve"> Výzvy k podání nabídek:</w:t>
    </w:r>
  </w:p>
  <w:p w:rsidR="003F1F48" w:rsidRPr="003F1F48" w:rsidRDefault="003F1F48" w:rsidP="003F1F48">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Pr>
        <w:rFonts w:eastAsia="Calibri" w:cstheme="minorHAnsi"/>
        <w:sz w:val="18"/>
        <w:szCs w:val="18"/>
      </w:rPr>
      <w:t>o</w:t>
    </w:r>
    <w:r w:rsidRPr="00385E2B">
      <w:rPr>
        <w:rFonts w:eastAsia="Calibri" w:cstheme="minorHAnsi"/>
        <w:sz w:val="18"/>
        <w:szCs w:val="18"/>
      </w:rPr>
      <w:t xml:space="preserve"> splnění podmínek v souvislosti se situací na Ukrajině</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1739"/>
    <w:rsid w:val="00127826"/>
    <w:rsid w:val="001D24DF"/>
    <w:rsid w:val="003727EC"/>
    <w:rsid w:val="00385E2B"/>
    <w:rsid w:val="003F1F48"/>
    <w:rsid w:val="005333BD"/>
    <w:rsid w:val="00673802"/>
    <w:rsid w:val="007F04A6"/>
    <w:rsid w:val="009B7C2C"/>
    <w:rsid w:val="00A51739"/>
    <w:rsid w:val="00BF6A6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A53CCE-1002-422E-A659-7131F4D1B1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404</Words>
  <Characters>2389</Characters>
  <Application>Microsoft Office Word</Application>
  <DocSecurity>0</DocSecurity>
  <Lines>19</Lines>
  <Paragraphs>5</Paragraphs>
  <ScaleCrop>false</ScaleCrop>
  <Company>Správa železnic, státní organizace</Company>
  <LinksUpToDate>false</LinksUpToDate>
  <CharactersWithSpaces>2788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Duda Vlastimil, Ing.</cp:lastModifiedBy>
  <cp:revision>8</cp:revision>
  <dcterms:created xsi:type="dcterms:W3CDTF">2022-04-17T17:33:00Z</dcterms:created>
  <dcterms:modified xsi:type="dcterms:W3CDTF">2022-07-01T06:13:00Z</dcterms:modified>
</cp:coreProperties>
</file>